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89DE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323232"/>
          <w:kern w:val="0"/>
          <w:sz w:val="32"/>
          <w:szCs w:val="32"/>
          <w:lang w:val="en-US" w:eastAsia="zh-Hans"/>
        </w:rPr>
      </w:pPr>
    </w:p>
    <w:p w14:paraId="329DD6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323232"/>
          <w:kern w:val="0"/>
          <w:sz w:val="44"/>
          <w:szCs w:val="44"/>
          <w:lang w:val="en-US" w:eastAsia="zh-Hans"/>
        </w:rPr>
      </w:pPr>
      <w:r>
        <w:rPr>
          <w:rFonts w:hint="eastAsia" w:ascii="方正小标宋简体" w:hAnsi="方正小标宋简体" w:eastAsia="方正小标宋简体" w:cs="方正小标宋简体"/>
          <w:color w:val="323232"/>
          <w:kern w:val="0"/>
          <w:sz w:val="44"/>
          <w:szCs w:val="44"/>
          <w:lang w:val="en-US" w:eastAsia="zh-Hans"/>
        </w:rPr>
        <w:t>董翰博</w:t>
      </w:r>
      <w:r>
        <w:rPr>
          <w:rFonts w:hint="eastAsia" w:ascii="方正小标宋简体" w:hAnsi="方正小标宋简体" w:eastAsia="方正小标宋简体" w:cs="方正小标宋简体"/>
          <w:color w:val="323232"/>
          <w:kern w:val="0"/>
          <w:sz w:val="44"/>
          <w:szCs w:val="44"/>
          <w:lang w:val="en-US" w:eastAsia="zh-CN"/>
        </w:rPr>
        <w:t>主要事迹</w:t>
      </w:r>
    </w:p>
    <w:p w14:paraId="3940BC7F">
      <w:pPr>
        <w:keepNext w:val="0"/>
        <w:keepLines w:val="0"/>
        <w:pageBreakBefore w:val="0"/>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323232"/>
          <w:kern w:val="0"/>
          <w:sz w:val="32"/>
          <w:szCs w:val="32"/>
          <w:lang w:val="en-US" w:eastAsia="zh-Hans"/>
        </w:rPr>
      </w:pPr>
    </w:p>
    <w:p w14:paraId="1DC0259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Hans"/>
        </w:rPr>
      </w:pPr>
      <w:r>
        <w:rPr>
          <w:rFonts w:hint="eastAsia" w:ascii="仿宋_GB2312" w:hAnsi="仿宋_GB2312" w:eastAsia="仿宋_GB2312" w:cs="仿宋_GB2312"/>
          <w:color w:val="auto"/>
          <w:kern w:val="0"/>
          <w:sz w:val="32"/>
          <w:szCs w:val="32"/>
        </w:rPr>
        <w:t>董翰博同志政治立场、理想信念坚定，能够自觉地在全面系统、持续深入学习习近平新时代中国特色社会主义思想和总书记关于辽宁振兴发展重要指示精神上下实功夫、苦功夫</w:t>
      </w:r>
      <w:r>
        <w:rPr>
          <w:rFonts w:hint="eastAsia" w:ascii="仿宋_GB2312" w:hAnsi="仿宋_GB2312" w:eastAsia="仿宋_GB2312" w:cs="仿宋_GB2312"/>
          <w:color w:val="auto"/>
          <w:kern w:val="0"/>
          <w:sz w:val="32"/>
          <w:szCs w:val="32"/>
          <w:lang w:eastAsia="zh-Hans"/>
        </w:rPr>
        <w:t>，始终在思想上政治上行动上同党中央保持高度一</w:t>
      </w:r>
      <w:bookmarkStart w:id="0" w:name="_GoBack"/>
      <w:bookmarkEnd w:id="0"/>
      <w:r>
        <w:rPr>
          <w:rFonts w:hint="eastAsia" w:ascii="仿宋_GB2312" w:hAnsi="仿宋_GB2312" w:eastAsia="仿宋_GB2312" w:cs="仿宋_GB2312"/>
          <w:color w:val="auto"/>
          <w:kern w:val="0"/>
          <w:sz w:val="32"/>
          <w:szCs w:val="32"/>
          <w:lang w:eastAsia="zh-Hans"/>
        </w:rPr>
        <w:t>致。</w:t>
      </w:r>
      <w:r>
        <w:rPr>
          <w:rFonts w:hint="eastAsia" w:ascii="仿宋_GB2312" w:hAnsi="仿宋_GB2312" w:eastAsia="仿宋_GB2312" w:cs="仿宋_GB2312"/>
          <w:color w:val="auto"/>
          <w:kern w:val="0"/>
          <w:sz w:val="32"/>
          <w:szCs w:val="32"/>
          <w:lang w:val="en-US" w:eastAsia="zh-CN"/>
        </w:rPr>
        <w:t>党的十八大以来，</w:t>
      </w:r>
      <w:r>
        <w:rPr>
          <w:rFonts w:hint="eastAsia" w:ascii="仿宋_GB2312" w:hAnsi="仿宋_GB2312" w:eastAsia="仿宋_GB2312" w:cs="仿宋_GB2312"/>
          <w:color w:val="auto"/>
          <w:kern w:val="0"/>
          <w:sz w:val="32"/>
          <w:szCs w:val="32"/>
          <w:lang w:val="en-US" w:eastAsia="zh-Hans"/>
        </w:rPr>
        <w:t>坚持认真学习党的方针政策</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理论知识</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学习习</w:t>
      </w:r>
      <w:r>
        <w:rPr>
          <w:rFonts w:hint="eastAsia" w:ascii="仿宋_GB2312" w:hAnsi="仿宋_GB2312" w:eastAsia="仿宋_GB2312" w:cs="仿宋_GB2312"/>
          <w:color w:val="auto"/>
          <w:kern w:val="0"/>
          <w:sz w:val="32"/>
          <w:szCs w:val="32"/>
          <w:lang w:eastAsia="zh-Hans"/>
        </w:rPr>
        <w:t>近平总书记关于东北、辽宁振兴发展的重要讲话和指示批示精神，</w:t>
      </w:r>
      <w:r>
        <w:rPr>
          <w:rFonts w:hint="eastAsia" w:ascii="仿宋_GB2312" w:hAnsi="仿宋_GB2312" w:eastAsia="仿宋_GB2312" w:cs="仿宋_GB2312"/>
          <w:color w:val="auto"/>
          <w:kern w:val="0"/>
          <w:sz w:val="32"/>
          <w:szCs w:val="32"/>
          <w:lang w:val="en-US" w:eastAsia="zh-Hans"/>
        </w:rPr>
        <w:t>学习省委</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省政府中心工作的新部署</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新表述</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学习所负责战线上的新理论</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新观点</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lang w:val="en-US" w:eastAsia="zh-Hans"/>
        </w:rPr>
        <w:t>在紧扣中心大局中切实增加知识储备，在理论联系实际中不断提升能力素养。</w:t>
      </w:r>
    </w:p>
    <w:p w14:paraId="6C64772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0"/>
          <w:sz w:val="32"/>
          <w:szCs w:val="32"/>
          <w:lang w:val="en-US" w:eastAsia="zh-CN"/>
        </w:rPr>
      </w:pPr>
      <w:r>
        <w:rPr>
          <w:rFonts w:hint="eastAsia" w:ascii="仿宋_GB2312" w:hAnsi="仿宋_GB2312" w:eastAsia="仿宋_GB2312" w:cs="仿宋_GB2312"/>
          <w:color w:val="auto"/>
          <w:kern w:val="0"/>
          <w:sz w:val="32"/>
          <w:szCs w:val="32"/>
          <w:shd w:val="clear" w:color="auto" w:fill="FFFFFF"/>
        </w:rPr>
        <w:t>董翰博同志业务拔尖、积极向上，</w:t>
      </w:r>
      <w:r>
        <w:rPr>
          <w:rFonts w:hint="eastAsia" w:ascii="仿宋_GB2312" w:hAnsi="仿宋_GB2312" w:eastAsia="仿宋_GB2312" w:cs="仿宋_GB2312"/>
          <w:color w:val="auto"/>
          <w:kern w:val="0"/>
          <w:sz w:val="32"/>
          <w:szCs w:val="32"/>
          <w:shd w:val="clear" w:color="auto" w:fill="FFFFFF"/>
          <w:lang w:val="en-US" w:eastAsia="zh-Hans"/>
        </w:rPr>
        <w:t>是</w:t>
      </w:r>
      <w:r>
        <w:rPr>
          <w:rFonts w:hint="eastAsia" w:ascii="仿宋_GB2312" w:hAnsi="仿宋_GB2312" w:eastAsia="仿宋_GB2312" w:cs="仿宋_GB2312"/>
          <w:color w:val="auto"/>
          <w:kern w:val="0"/>
          <w:sz w:val="32"/>
          <w:szCs w:val="32"/>
          <w:shd w:val="clear" w:color="auto" w:fill="FFFFFF"/>
        </w:rPr>
        <w:t>辽宁日报</w:t>
      </w:r>
      <w:r>
        <w:rPr>
          <w:rFonts w:hint="eastAsia" w:ascii="仿宋_GB2312" w:hAnsi="仿宋_GB2312" w:eastAsia="仿宋_GB2312" w:cs="仿宋_GB2312"/>
          <w:color w:val="auto"/>
          <w:kern w:val="0"/>
          <w:sz w:val="32"/>
          <w:szCs w:val="32"/>
          <w:shd w:val="clear" w:color="auto" w:fill="FFFFFF"/>
          <w:lang w:val="en-US" w:eastAsia="zh-Hans"/>
        </w:rPr>
        <w:t>社</w:t>
      </w:r>
      <w:r>
        <w:rPr>
          <w:rFonts w:hint="eastAsia" w:ascii="仿宋_GB2312" w:hAnsi="仿宋_GB2312" w:eastAsia="仿宋_GB2312" w:cs="仿宋_GB2312"/>
          <w:color w:val="auto"/>
          <w:kern w:val="0"/>
          <w:sz w:val="32"/>
          <w:szCs w:val="32"/>
          <w:shd w:val="clear" w:color="auto" w:fill="FFFFFF"/>
        </w:rPr>
        <w:t>新闻采编岗位的优秀人才。</w:t>
      </w:r>
      <w:r>
        <w:rPr>
          <w:rFonts w:hint="eastAsia" w:ascii="仿宋_GB2312" w:hAnsi="仿宋_GB2312" w:eastAsia="仿宋_GB2312" w:cs="仿宋_GB2312"/>
          <w:color w:val="auto"/>
          <w:kern w:val="0"/>
          <w:sz w:val="32"/>
          <w:szCs w:val="32"/>
        </w:rPr>
        <w:t>近年来，</w:t>
      </w:r>
      <w:r>
        <w:rPr>
          <w:rFonts w:hint="eastAsia" w:ascii="仿宋_GB2312" w:hAnsi="仿宋_GB2312" w:eastAsia="仿宋_GB2312" w:cs="仿宋_GB2312"/>
          <w:color w:val="auto"/>
          <w:kern w:val="0"/>
          <w:sz w:val="32"/>
          <w:szCs w:val="32"/>
          <w:shd w:val="clear" w:color="auto" w:fill="FFFFFF"/>
        </w:rPr>
        <w:t>聚焦辽宁全面振兴、全方位振兴的生动实践，能够做到</w:t>
      </w:r>
      <w:r>
        <w:rPr>
          <w:rFonts w:hint="eastAsia" w:ascii="仿宋_GB2312" w:hAnsi="仿宋_GB2312" w:eastAsia="仿宋_GB2312" w:cs="仿宋_GB2312"/>
          <w:color w:val="auto"/>
          <w:kern w:val="0"/>
          <w:sz w:val="32"/>
          <w:szCs w:val="32"/>
          <w:shd w:val="clear" w:color="auto" w:fill="FFFFFF"/>
          <w:lang w:val="en-US" w:eastAsia="zh-Hans"/>
        </w:rPr>
        <w:t>始终坚持精品意识，以饱满的新闻激情全力投入，</w:t>
      </w:r>
      <w:r>
        <w:rPr>
          <w:rFonts w:hint="eastAsia" w:ascii="仿宋_GB2312" w:hAnsi="仿宋_GB2312" w:eastAsia="仿宋_GB2312" w:cs="仿宋_GB2312"/>
          <w:color w:val="auto"/>
          <w:kern w:val="0"/>
          <w:sz w:val="32"/>
          <w:szCs w:val="32"/>
          <w:shd w:val="clear" w:color="auto" w:fill="FFFFFF"/>
        </w:rPr>
        <w:t>多角度深入报道辽宁经济社会发展取得的成就，推出了不少有思想、有温度、有品质的新闻</w:t>
      </w:r>
      <w:r>
        <w:rPr>
          <w:rFonts w:hint="eastAsia" w:ascii="仿宋_GB2312" w:hAnsi="仿宋_GB2312" w:eastAsia="仿宋_GB2312" w:cs="仿宋_GB2312"/>
          <w:color w:val="auto"/>
          <w:kern w:val="0"/>
          <w:sz w:val="32"/>
          <w:szCs w:val="32"/>
          <w:shd w:val="clear" w:color="auto" w:fill="FFFFFF"/>
          <w:lang w:val="en-US" w:eastAsia="zh-CN"/>
        </w:rPr>
        <w:t>精</w:t>
      </w:r>
      <w:r>
        <w:rPr>
          <w:rFonts w:hint="eastAsia" w:ascii="仿宋_GB2312" w:hAnsi="仿宋_GB2312" w:eastAsia="仿宋_GB2312" w:cs="仿宋_GB2312"/>
          <w:color w:val="auto"/>
          <w:kern w:val="0"/>
          <w:sz w:val="32"/>
          <w:szCs w:val="32"/>
          <w:shd w:val="clear" w:color="auto" w:fill="FFFFFF"/>
        </w:rPr>
        <w:t>品，为营造有利于辽宁振兴发展的舆论环境作出了</w:t>
      </w:r>
      <w:r>
        <w:rPr>
          <w:rFonts w:hint="eastAsia" w:ascii="仿宋_GB2312" w:hAnsi="仿宋_GB2312" w:eastAsia="仿宋_GB2312" w:cs="仿宋_GB2312"/>
          <w:color w:val="auto"/>
          <w:kern w:val="0"/>
          <w:sz w:val="32"/>
          <w:szCs w:val="32"/>
          <w:shd w:val="clear" w:color="auto" w:fill="FFFFFF"/>
          <w:lang w:val="en-US" w:eastAsia="zh-Hans"/>
        </w:rPr>
        <w:t>积极</w:t>
      </w:r>
      <w:r>
        <w:rPr>
          <w:rFonts w:hint="eastAsia" w:ascii="仿宋_GB2312" w:hAnsi="仿宋_GB2312" w:eastAsia="仿宋_GB2312" w:cs="仿宋_GB2312"/>
          <w:color w:val="auto"/>
          <w:kern w:val="0"/>
          <w:sz w:val="32"/>
          <w:szCs w:val="32"/>
          <w:shd w:val="clear" w:color="auto" w:fill="FFFFFF"/>
        </w:rPr>
        <w:t>贡献。</w:t>
      </w:r>
      <w:r>
        <w:rPr>
          <w:rFonts w:hint="eastAsia" w:ascii="仿宋_GB2312" w:hAnsi="仿宋_GB2312" w:eastAsia="仿宋_GB2312" w:cs="仿宋_GB2312"/>
          <w:color w:val="auto"/>
          <w:kern w:val="0"/>
          <w:sz w:val="32"/>
          <w:szCs w:val="32"/>
        </w:rPr>
        <w:t>习近平总书记</w:t>
      </w:r>
      <w:r>
        <w:rPr>
          <w:rFonts w:hint="eastAsia" w:ascii="仿宋_GB2312" w:hAnsi="仿宋_GB2312" w:eastAsia="仿宋_GB2312" w:cs="仿宋_GB2312"/>
          <w:color w:val="auto"/>
          <w:kern w:val="0"/>
          <w:sz w:val="32"/>
          <w:szCs w:val="32"/>
          <w:lang w:val="en-US" w:eastAsia="zh-CN"/>
        </w:rPr>
        <w:t>三次</w:t>
      </w:r>
      <w:r>
        <w:rPr>
          <w:rFonts w:hint="eastAsia" w:ascii="仿宋_GB2312" w:hAnsi="仿宋_GB2312" w:eastAsia="仿宋_GB2312" w:cs="仿宋_GB2312"/>
          <w:color w:val="auto"/>
          <w:kern w:val="0"/>
          <w:sz w:val="32"/>
          <w:szCs w:val="32"/>
        </w:rPr>
        <w:t>来辽宁考察，党的十九大、二十大以及近年</w:t>
      </w:r>
      <w:r>
        <w:rPr>
          <w:rFonts w:hint="eastAsia" w:ascii="仿宋_GB2312" w:hAnsi="仿宋_GB2312" w:eastAsia="仿宋_GB2312" w:cs="仿宋_GB2312"/>
          <w:color w:val="auto"/>
          <w:kern w:val="0"/>
          <w:sz w:val="32"/>
          <w:szCs w:val="32"/>
          <w:lang w:val="en-US" w:eastAsia="zh-CN"/>
        </w:rPr>
        <w:t>辽宁</w:t>
      </w:r>
      <w:r>
        <w:rPr>
          <w:rFonts w:hint="eastAsia" w:ascii="仿宋_GB2312" w:hAnsi="仿宋_GB2312" w:eastAsia="仿宋_GB2312" w:cs="仿宋_GB2312"/>
          <w:color w:val="auto"/>
          <w:kern w:val="0"/>
          <w:sz w:val="32"/>
          <w:szCs w:val="32"/>
        </w:rPr>
        <w:t>省两会、</w:t>
      </w:r>
      <w:r>
        <w:rPr>
          <w:rFonts w:hint="eastAsia" w:ascii="仿宋_GB2312" w:hAnsi="仿宋_GB2312" w:eastAsia="仿宋_GB2312" w:cs="仿宋_GB2312"/>
          <w:color w:val="auto"/>
          <w:kern w:val="0"/>
          <w:sz w:val="32"/>
          <w:szCs w:val="32"/>
          <w:lang w:val="en-US" w:eastAsia="zh-CN"/>
        </w:rPr>
        <w:t>辽宁</w:t>
      </w:r>
      <w:r>
        <w:rPr>
          <w:rFonts w:hint="eastAsia" w:ascii="仿宋_GB2312" w:hAnsi="仿宋_GB2312" w:eastAsia="仿宋_GB2312" w:cs="仿宋_GB2312"/>
          <w:color w:val="auto"/>
          <w:kern w:val="0"/>
          <w:sz w:val="32"/>
          <w:szCs w:val="32"/>
        </w:rPr>
        <w:t>省党代会、中国民营企业</w:t>
      </w:r>
      <w:r>
        <w:rPr>
          <w:rFonts w:hint="default" w:ascii="Times New Roman" w:hAnsi="Times New Roman" w:eastAsia="仿宋_GB2312" w:cs="Times New Roman"/>
          <w:color w:val="auto"/>
          <w:kern w:val="0"/>
          <w:sz w:val="32"/>
          <w:szCs w:val="32"/>
        </w:rPr>
        <w:t>500</w:t>
      </w:r>
      <w:r>
        <w:rPr>
          <w:rFonts w:hint="eastAsia" w:ascii="仿宋_GB2312" w:hAnsi="仿宋_GB2312" w:eastAsia="仿宋_GB2312" w:cs="仿宋_GB2312"/>
          <w:color w:val="auto"/>
          <w:kern w:val="0"/>
          <w:sz w:val="32"/>
          <w:szCs w:val="32"/>
        </w:rPr>
        <w:t>强峰会、夏季达沃斯论坛、</w:t>
      </w:r>
      <w:r>
        <w:rPr>
          <w:rFonts w:hint="default" w:ascii="Times New Roman" w:hAnsi="Times New Roman" w:eastAsia="仿宋_GB2312" w:cs="Times New Roman"/>
          <w:color w:val="auto"/>
          <w:kern w:val="0"/>
          <w:sz w:val="32"/>
          <w:szCs w:val="32"/>
        </w:rPr>
        <w:t>全球工业互联网大会、</w:t>
      </w:r>
      <w:r>
        <w:rPr>
          <w:rFonts w:hint="default" w:ascii="Times New Roman" w:hAnsi="Times New Roman" w:eastAsia="仿宋_GB2312" w:cs="Times New Roman"/>
          <w:color w:val="auto"/>
          <w:kern w:val="0"/>
          <w:sz w:val="32"/>
          <w:szCs w:val="32"/>
          <w:lang w:val="en-US" w:eastAsia="zh-CN"/>
        </w:rPr>
        <w:t>中国</w:t>
      </w:r>
      <w:r>
        <w:rPr>
          <w:rFonts w:hint="default" w:ascii="Times New Roman" w:hAnsi="Times New Roman" w:eastAsia="仿宋_GB2312" w:cs="Times New Roman"/>
          <w:color w:val="auto"/>
          <w:kern w:val="0"/>
          <w:sz w:val="32"/>
          <w:szCs w:val="32"/>
        </w:rPr>
        <w:t>辽洽会等省委高度关注、报社倾力策划的政经类重大战役性报道中，均以主创成员身份参与，做出了一系列</w:t>
      </w:r>
      <w:r>
        <w:rPr>
          <w:rFonts w:hint="default" w:ascii="Times New Roman" w:hAnsi="Times New Roman" w:eastAsia="仿宋_GB2312" w:cs="Times New Roman"/>
          <w:color w:val="auto"/>
          <w:kern w:val="0"/>
          <w:sz w:val="32"/>
          <w:szCs w:val="32"/>
          <w:lang w:val="en-US" w:eastAsia="zh-CN"/>
        </w:rPr>
        <w:t>新闻精</w:t>
      </w:r>
      <w:r>
        <w:rPr>
          <w:rFonts w:hint="default" w:ascii="Times New Roman" w:hAnsi="Times New Roman" w:eastAsia="仿宋_GB2312" w:cs="Times New Roman"/>
          <w:color w:val="auto"/>
          <w:kern w:val="0"/>
          <w:sz w:val="32"/>
          <w:szCs w:val="32"/>
        </w:rPr>
        <w:t>品。</w:t>
      </w:r>
      <w:r>
        <w:rPr>
          <w:rFonts w:hint="default" w:ascii="Times New Roman" w:hAnsi="Times New Roman" w:eastAsia="仿宋_GB2312" w:cs="Times New Roman"/>
          <w:color w:val="auto"/>
          <w:kern w:val="0"/>
          <w:sz w:val="32"/>
          <w:szCs w:val="32"/>
          <w:lang w:val="en-US" w:eastAsia="zh-CN"/>
        </w:rPr>
        <w:t>在13年新闻一线实践中，</w:t>
      </w:r>
      <w:r>
        <w:rPr>
          <w:rFonts w:hint="default" w:ascii="Times New Roman" w:hAnsi="Times New Roman" w:eastAsia="仿宋_GB2312" w:cs="Times New Roman"/>
          <w:color w:val="auto"/>
          <w:kern w:val="0"/>
          <w:sz w:val="32"/>
          <w:szCs w:val="32"/>
        </w:rPr>
        <w:t>作品</w:t>
      </w:r>
      <w:r>
        <w:rPr>
          <w:rFonts w:hint="default" w:ascii="Times New Roman" w:hAnsi="Times New Roman" w:eastAsia="仿宋_GB2312" w:cs="Times New Roman"/>
          <w:color w:val="auto"/>
          <w:kern w:val="0"/>
          <w:sz w:val="32"/>
          <w:szCs w:val="32"/>
          <w:lang w:val="en-US" w:eastAsia="zh-Hans"/>
        </w:rPr>
        <w:t>多</w:t>
      </w:r>
      <w:r>
        <w:rPr>
          <w:rFonts w:hint="default" w:ascii="Times New Roman" w:hAnsi="Times New Roman" w:eastAsia="仿宋_GB2312" w:cs="Times New Roman"/>
          <w:color w:val="auto"/>
          <w:kern w:val="0"/>
          <w:sz w:val="32"/>
          <w:szCs w:val="32"/>
        </w:rPr>
        <w:t>次获得中宣部新闻阅评</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lang w:val="en-US" w:eastAsia="zh-CN"/>
        </w:rPr>
        <w:t>获得中国新闻奖，获得</w:t>
      </w:r>
      <w:r>
        <w:rPr>
          <w:rFonts w:hint="default" w:ascii="Times New Roman" w:hAnsi="Times New Roman" w:eastAsia="仿宋_GB2312" w:cs="Times New Roman"/>
          <w:color w:val="auto"/>
          <w:kern w:val="0"/>
          <w:sz w:val="32"/>
          <w:szCs w:val="32"/>
        </w:rPr>
        <w:t>辽宁新闻奖一等奖</w:t>
      </w:r>
      <w:r>
        <w:rPr>
          <w:rFonts w:hint="default" w:ascii="Times New Roman" w:hAnsi="Times New Roman" w:eastAsia="仿宋_GB2312" w:cs="Times New Roman"/>
          <w:color w:val="auto"/>
          <w:kern w:val="0"/>
          <w:sz w:val="32"/>
          <w:szCs w:val="32"/>
          <w:lang w:val="en-US" w:eastAsia="zh-CN"/>
        </w:rPr>
        <w:t>及特等奖12次</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kern w:val="0"/>
          <w:sz w:val="32"/>
          <w:szCs w:val="32"/>
          <w:lang w:val="en-US" w:eastAsia="zh-Hans"/>
        </w:rPr>
        <w:t>作品</w:t>
      </w:r>
      <w:r>
        <w:rPr>
          <w:rFonts w:hint="default" w:ascii="Times New Roman" w:hAnsi="Times New Roman" w:eastAsia="仿宋_GB2312" w:cs="Times New Roman"/>
          <w:color w:val="auto"/>
          <w:kern w:val="0"/>
          <w:sz w:val="32"/>
          <w:szCs w:val="32"/>
        </w:rPr>
        <w:t>受到</w:t>
      </w:r>
      <w:r>
        <w:rPr>
          <w:rFonts w:hint="default" w:ascii="Times New Roman" w:hAnsi="Times New Roman" w:eastAsia="仿宋_GB2312" w:cs="Times New Roman"/>
          <w:color w:val="auto"/>
          <w:kern w:val="0"/>
          <w:sz w:val="32"/>
          <w:szCs w:val="32"/>
          <w:lang w:val="en-US" w:eastAsia="zh-CN"/>
        </w:rPr>
        <w:t>省领导多</w:t>
      </w:r>
      <w:r>
        <w:rPr>
          <w:rFonts w:hint="eastAsia" w:ascii="仿宋_GB2312" w:hAnsi="仿宋_GB2312" w:eastAsia="仿宋_GB2312" w:cs="仿宋_GB2312"/>
          <w:color w:val="auto"/>
          <w:kern w:val="0"/>
          <w:sz w:val="32"/>
          <w:szCs w:val="32"/>
          <w:lang w:val="en-US" w:eastAsia="zh-CN"/>
        </w:rPr>
        <w:t>次</w:t>
      </w:r>
      <w:r>
        <w:rPr>
          <w:rFonts w:hint="eastAsia" w:ascii="仿宋_GB2312" w:hAnsi="仿宋_GB2312" w:eastAsia="仿宋_GB2312" w:cs="仿宋_GB2312"/>
          <w:color w:val="auto"/>
          <w:kern w:val="0"/>
          <w:sz w:val="32"/>
          <w:szCs w:val="32"/>
        </w:rPr>
        <w:t>批示表扬</w:t>
      </w:r>
      <w:r>
        <w:rPr>
          <w:rFonts w:hint="eastAsia" w:ascii="仿宋_GB2312" w:hAnsi="仿宋_GB2312" w:eastAsia="仿宋_GB2312" w:cs="仿宋_GB2312"/>
          <w:color w:val="auto"/>
          <w:kern w:val="0"/>
          <w:sz w:val="32"/>
          <w:szCs w:val="32"/>
          <w:lang w:eastAsia="zh-CN"/>
        </w:rPr>
        <w:t>、</w:t>
      </w:r>
      <w:r>
        <w:rPr>
          <w:rFonts w:hint="default" w:ascii="Times New Roman" w:hAnsi="Times New Roman" w:eastAsia="仿宋_GB2312" w:cs="Times New Roman"/>
          <w:color w:val="auto"/>
          <w:kern w:val="0"/>
          <w:sz w:val="32"/>
          <w:szCs w:val="32"/>
        </w:rPr>
        <w:t>高度评价。</w:t>
      </w:r>
      <w:r>
        <w:rPr>
          <w:rFonts w:hint="default" w:ascii="Times New Roman" w:hAnsi="Times New Roman" w:eastAsia="仿宋_GB2312" w:cs="Times New Roman"/>
          <w:color w:val="auto"/>
          <w:kern w:val="0"/>
          <w:sz w:val="32"/>
          <w:szCs w:val="32"/>
          <w:lang w:val="en-US" w:eastAsia="zh-CN"/>
        </w:rPr>
        <w:t>因业务表现出色，经人民日报辽宁分社推荐，被选聘为2025年度人民日报通讯员，成为多年来辽宁日报社唯一一个被人民日报选聘为通讯员的记者编辑。</w:t>
      </w:r>
    </w:p>
    <w:p w14:paraId="22CCB31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新闻的生命力在于贴近实际、贴近群众。2026年以来，辽</w:t>
      </w:r>
      <w:r>
        <w:rPr>
          <w:rFonts w:hint="eastAsia" w:ascii="仿宋_GB2312" w:hAnsi="仿宋_GB2312" w:eastAsia="仿宋_GB2312" w:cs="仿宋_GB2312"/>
          <w:color w:val="auto"/>
          <w:kern w:val="0"/>
          <w:sz w:val="32"/>
          <w:szCs w:val="32"/>
          <w:lang w:val="en-US" w:eastAsia="zh-CN"/>
        </w:rPr>
        <w:t>宁日报改版，开设了“在现场”“深一度”“直言”等专栏，要求记者跟得上、沉得下、放得开，写出真现场、好现场，把新闻背后的新闻写实、写深，面对每一个选题，都要问问为什么、是什么、怎么样。董翰博经常承担这些新专栏的急难险重任务，聚焦重大事件、重要活动、重要会议的新闻现场，作品力求呈现如临其境的现场感，既拉开全景，又推上特写；既放眼台前，又观察幕后；既看到“热闹”，又阐释“门道”，以有温度、有质感的新闻表达，反映辽宁振兴发展新场景新变化新气象。</w:t>
      </w:r>
    </w:p>
    <w:p w14:paraId="5AE66F7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lang w:val="en-US" w:eastAsia="zh-Hans"/>
        </w:rPr>
      </w:pPr>
      <w:r>
        <w:rPr>
          <w:rFonts w:hint="eastAsia" w:ascii="仿宋_GB2312" w:hAnsi="仿宋_GB2312" w:eastAsia="仿宋_GB2312" w:cs="仿宋_GB2312"/>
          <w:color w:val="auto"/>
          <w:kern w:val="0"/>
          <w:sz w:val="32"/>
          <w:szCs w:val="32"/>
          <w:lang w:val="en-US" w:eastAsia="zh-Hans"/>
        </w:rPr>
        <w:t>在日常工作中，</w:t>
      </w:r>
      <w:r>
        <w:rPr>
          <w:rFonts w:hint="eastAsia" w:ascii="仿宋_GB2312" w:hAnsi="仿宋_GB2312" w:eastAsia="仿宋_GB2312" w:cs="仿宋_GB2312"/>
          <w:color w:val="auto"/>
          <w:kern w:val="0"/>
          <w:sz w:val="32"/>
          <w:szCs w:val="32"/>
        </w:rPr>
        <w:t>面对大量急难险重的</w:t>
      </w:r>
      <w:r>
        <w:rPr>
          <w:rFonts w:hint="eastAsia" w:ascii="仿宋_GB2312" w:hAnsi="仿宋_GB2312" w:eastAsia="仿宋_GB2312" w:cs="仿宋_GB2312"/>
          <w:color w:val="auto"/>
          <w:kern w:val="0"/>
          <w:sz w:val="32"/>
          <w:szCs w:val="32"/>
          <w:lang w:val="en-US" w:eastAsia="zh-Hans"/>
        </w:rPr>
        <w:t>工作</w:t>
      </w:r>
      <w:r>
        <w:rPr>
          <w:rFonts w:hint="eastAsia" w:ascii="仿宋_GB2312" w:hAnsi="仿宋_GB2312" w:eastAsia="仿宋_GB2312" w:cs="仿宋_GB2312"/>
          <w:color w:val="auto"/>
          <w:kern w:val="0"/>
          <w:sz w:val="32"/>
          <w:szCs w:val="32"/>
        </w:rPr>
        <w:t>任务，能将党员的先进性落实到实际工作中</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rPr>
        <w:t>做到不胆怯、不绕道，勇于担当、</w:t>
      </w:r>
      <w:r>
        <w:rPr>
          <w:rFonts w:hint="eastAsia" w:ascii="仿宋_GB2312" w:hAnsi="仿宋_GB2312" w:eastAsia="仿宋_GB2312" w:cs="仿宋_GB2312"/>
          <w:color w:val="auto"/>
          <w:kern w:val="0"/>
          <w:sz w:val="32"/>
          <w:szCs w:val="32"/>
          <w:lang w:val="en-US" w:eastAsia="zh-Hans"/>
        </w:rPr>
        <w:t>敢于攻坚</w:t>
      </w:r>
      <w:r>
        <w:rPr>
          <w:rFonts w:hint="eastAsia" w:ascii="仿宋_GB2312" w:hAnsi="仿宋_GB2312" w:eastAsia="仿宋_GB2312" w:cs="仿宋_GB2312"/>
          <w:color w:val="auto"/>
          <w:kern w:val="0"/>
          <w:sz w:val="32"/>
          <w:szCs w:val="32"/>
          <w:lang w:eastAsia="zh-Hans"/>
        </w:rPr>
        <w:t>，</w:t>
      </w:r>
      <w:r>
        <w:rPr>
          <w:rFonts w:hint="eastAsia" w:ascii="仿宋_GB2312" w:hAnsi="仿宋_GB2312" w:eastAsia="仿宋_GB2312" w:cs="仿宋_GB2312"/>
          <w:color w:val="auto"/>
          <w:kern w:val="0"/>
          <w:sz w:val="32"/>
          <w:szCs w:val="32"/>
        </w:rPr>
        <w:t>高度负责、精益求精地对待工作</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在重大一线战场中扎实工作，表现突出</w:t>
      </w:r>
      <w:r>
        <w:rPr>
          <w:rFonts w:hint="default" w:ascii="Times New Roman" w:hAnsi="Times New Roman" w:eastAsia="仿宋_GB2312" w:cs="Times New Roman"/>
          <w:color w:val="auto"/>
          <w:kern w:val="0"/>
          <w:sz w:val="32"/>
          <w:szCs w:val="32"/>
        </w:rPr>
        <w:t>。在2020年抗击新冠肺炎疫情的采访报道中，</w:t>
      </w:r>
      <w:r>
        <w:rPr>
          <w:rFonts w:hint="default" w:ascii="Times New Roman" w:hAnsi="Times New Roman" w:eastAsia="仿宋_GB2312" w:cs="Times New Roman"/>
          <w:color w:val="auto"/>
          <w:kern w:val="0"/>
          <w:sz w:val="32"/>
          <w:szCs w:val="32"/>
          <w:lang w:val="en-US" w:eastAsia="zh-CN"/>
        </w:rPr>
        <w:t>积极</w:t>
      </w:r>
      <w:r>
        <w:rPr>
          <w:rFonts w:hint="default" w:ascii="Times New Roman" w:hAnsi="Times New Roman" w:eastAsia="仿宋_GB2312" w:cs="Times New Roman"/>
          <w:color w:val="auto"/>
          <w:kern w:val="0"/>
          <w:sz w:val="32"/>
          <w:szCs w:val="32"/>
        </w:rPr>
        <w:t>响应</w:t>
      </w:r>
      <w:r>
        <w:rPr>
          <w:rFonts w:hint="default" w:ascii="Times New Roman" w:hAnsi="Times New Roman" w:eastAsia="仿宋_GB2312" w:cs="Times New Roman"/>
          <w:color w:val="auto"/>
          <w:kern w:val="0"/>
          <w:sz w:val="32"/>
          <w:szCs w:val="32"/>
          <w:lang w:val="en-US" w:eastAsia="zh-CN"/>
        </w:rPr>
        <w:t>辽宁</w:t>
      </w:r>
      <w:r>
        <w:rPr>
          <w:rFonts w:hint="default" w:ascii="Times New Roman" w:hAnsi="Times New Roman" w:eastAsia="仿宋_GB2312" w:cs="Times New Roman"/>
          <w:color w:val="auto"/>
          <w:kern w:val="0"/>
          <w:sz w:val="32"/>
          <w:szCs w:val="32"/>
        </w:rPr>
        <w:t>省委号召，主动报名，作为辽报集团特派4名记者之一，与辽宁医疗队一同奔赴湖北省，成为危急时刻代表全省新闻战线冲上火线的尖兵。在湖北满负荷工作近50天，克服重重</w:t>
      </w:r>
      <w:r>
        <w:rPr>
          <w:rFonts w:hint="eastAsia" w:ascii="仿宋_GB2312" w:hAnsi="仿宋_GB2312" w:eastAsia="仿宋_GB2312" w:cs="仿宋_GB2312"/>
          <w:color w:val="auto"/>
          <w:kern w:val="0"/>
          <w:sz w:val="32"/>
          <w:szCs w:val="32"/>
        </w:rPr>
        <w:t>困难，推出了大量独家和颇具影响力的作品，生动展现了抗疫一线的“辽宁担当”，也在履职尽责中用自身言行为单位、为行业树立了良好形象。</w:t>
      </w:r>
      <w:r>
        <w:rPr>
          <w:rFonts w:hint="default" w:ascii="Times New Roman" w:hAnsi="Times New Roman" w:eastAsia="仿宋_GB2312" w:cs="Times New Roman"/>
          <w:color w:val="auto"/>
          <w:kern w:val="0"/>
          <w:sz w:val="32"/>
          <w:szCs w:val="32"/>
          <w:lang w:val="en-US" w:eastAsia="zh-CN"/>
        </w:rPr>
        <w:t>2020年11月</w:t>
      </w:r>
      <w:r>
        <w:rPr>
          <w:rFonts w:hint="eastAsia" w:ascii="仿宋_GB2312" w:hAnsi="仿宋_GB2312" w:eastAsia="仿宋_GB2312" w:cs="仿宋_GB2312"/>
          <w:color w:val="auto"/>
          <w:kern w:val="0"/>
          <w:sz w:val="32"/>
          <w:szCs w:val="32"/>
          <w:lang w:val="en-US" w:eastAsia="zh-CN"/>
        </w:rPr>
        <w:t>，因抗疫宣传报道中表现突出，获中共中央、国务院授予“全国先进工作者”称号；获辽宁省新闻工作者协会授予第十五届辽宁省优秀新闻工作者称号。</w:t>
      </w:r>
    </w:p>
    <w:sectPr>
      <w:footerReference r:id="rId3" w:type="default"/>
      <w:pgSz w:w="11906" w:h="16838"/>
      <w:pgMar w:top="1814"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8852770">
    <w:panose1 w:val="02010609060101010101"/>
    <w:charset w:val="86"/>
    <w:family w:val="auto"/>
    <w:pitch w:val="default"/>
    <w:sig w:usb0="00000001"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676A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956D3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3956D3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9888E"/>
    <w:rsid w:val="063D1E47"/>
    <w:rsid w:val="104F21BA"/>
    <w:rsid w:val="19B17A41"/>
    <w:rsid w:val="27117D71"/>
    <w:rsid w:val="29187E7E"/>
    <w:rsid w:val="2D8EE5D1"/>
    <w:rsid w:val="2FFEE772"/>
    <w:rsid w:val="44384737"/>
    <w:rsid w:val="45F9888E"/>
    <w:rsid w:val="55C20305"/>
    <w:rsid w:val="5EE65064"/>
    <w:rsid w:val="61C918FB"/>
    <w:rsid w:val="67EE4763"/>
    <w:rsid w:val="BDFDF4FB"/>
    <w:rsid w:val="FBF7EC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1218</Words>
  <Characters>1236</Characters>
  <Lines>0</Lines>
  <Paragraphs>0</Paragraphs>
  <TotalTime>3</TotalTime>
  <ScaleCrop>false</ScaleCrop>
  <LinksUpToDate>false</LinksUpToDate>
  <CharactersWithSpaces>1236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2023-06-29T19:15:00Z</dcterms:created>
  <dc:creator>嘻嘻</dc:creator>
  <cp:lastModifiedBy>明华</cp:lastModifiedBy>
  <dcterms:modified xsi:type="dcterms:W3CDTF">2026-04-03T08:03:29Z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C2FB3471E62003732135CE69A8C2F68B_43</vt:lpwstr>
  </property>
  <property fmtid="{D5CDD505-2E9C-101B-9397-08002B2CF9AE}" pid="4" name="KSOTemplateDocerSaveRecord">
    <vt:lpwstr>eyJoZGlkIjoiYjU4NTdlMzZiMWFjNzdkZjBiYzExNmQwNmM3YjAwZjAiLCJ1c2VySWQiOiI0MzE3NDMwOTMifQ==</vt:lpwstr>
  </property>
</Properties>
</file>